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7EE4" w14:textId="1724E012" w:rsidR="00D90E72" w:rsidRDefault="00B4207C">
      <w:pPr>
        <w:rPr>
          <w:sz w:val="22"/>
        </w:rPr>
      </w:pPr>
      <w:r w:rsidRPr="00B4207C">
        <w:rPr>
          <w:rFonts w:hint="eastAsia"/>
          <w:b/>
          <w:bCs/>
          <w:sz w:val="24"/>
          <w:szCs w:val="24"/>
        </w:rPr>
        <w:t>保護者各位</w:t>
      </w:r>
    </w:p>
    <w:p w14:paraId="6B768043" w14:textId="22389E94" w:rsidR="00B4207C" w:rsidRPr="005F47D8" w:rsidRDefault="00B4207C" w:rsidP="00B4207C">
      <w:pPr>
        <w:spacing w:line="360" w:lineRule="exact"/>
        <w:jc w:val="right"/>
        <w:rPr>
          <w:color w:val="000000" w:themeColor="text1"/>
          <w:sz w:val="22"/>
        </w:rPr>
      </w:pPr>
      <w:r w:rsidRPr="005F47D8">
        <w:rPr>
          <w:rFonts w:hint="eastAsia"/>
          <w:color w:val="000000" w:themeColor="text1"/>
          <w:sz w:val="22"/>
        </w:rPr>
        <w:t>令和</w:t>
      </w:r>
      <w:r w:rsidR="005B1BF6" w:rsidRPr="005F47D8">
        <w:rPr>
          <w:rFonts w:hint="eastAsia"/>
          <w:color w:val="000000" w:themeColor="text1"/>
          <w:sz w:val="22"/>
        </w:rPr>
        <w:t>3</w:t>
      </w:r>
      <w:r w:rsidRPr="005F47D8">
        <w:rPr>
          <w:rFonts w:hint="eastAsia"/>
          <w:color w:val="000000" w:themeColor="text1"/>
          <w:sz w:val="22"/>
        </w:rPr>
        <w:t>年</w:t>
      </w:r>
      <w:r w:rsidR="00077FAA">
        <w:rPr>
          <w:rFonts w:hint="eastAsia"/>
          <w:color w:val="000000" w:themeColor="text1"/>
          <w:sz w:val="22"/>
        </w:rPr>
        <w:t>9</w:t>
      </w:r>
      <w:r w:rsidRPr="005F47D8">
        <w:rPr>
          <w:rFonts w:hint="eastAsia"/>
          <w:color w:val="000000" w:themeColor="text1"/>
          <w:sz w:val="22"/>
        </w:rPr>
        <w:t>月</w:t>
      </w:r>
      <w:r w:rsidR="00077FAA">
        <w:rPr>
          <w:rFonts w:hint="eastAsia"/>
          <w:color w:val="000000" w:themeColor="text1"/>
          <w:sz w:val="22"/>
        </w:rPr>
        <w:t>10</w:t>
      </w:r>
      <w:r w:rsidRPr="005F47D8">
        <w:rPr>
          <w:rFonts w:hint="eastAsia"/>
          <w:color w:val="000000" w:themeColor="text1"/>
          <w:sz w:val="22"/>
        </w:rPr>
        <w:t>日</w:t>
      </w:r>
    </w:p>
    <w:p w14:paraId="3AF12362" w14:textId="77777777" w:rsidR="00B4207C" w:rsidRDefault="00B4207C" w:rsidP="00B4207C">
      <w:pPr>
        <w:spacing w:line="360" w:lineRule="exact"/>
        <w:jc w:val="right"/>
        <w:rPr>
          <w:sz w:val="22"/>
        </w:rPr>
      </w:pPr>
    </w:p>
    <w:p w14:paraId="7CB4D42C" w14:textId="3C238D51" w:rsidR="00B4207C" w:rsidRDefault="00B4207C" w:rsidP="00B4207C">
      <w:pPr>
        <w:spacing w:line="360" w:lineRule="exact"/>
        <w:jc w:val="right"/>
        <w:rPr>
          <w:sz w:val="22"/>
        </w:rPr>
      </w:pPr>
      <w:r>
        <w:rPr>
          <w:rFonts w:hint="eastAsia"/>
          <w:sz w:val="22"/>
        </w:rPr>
        <w:t>株式会社COMFIA</w:t>
      </w:r>
    </w:p>
    <w:p w14:paraId="2379508A" w14:textId="23AFCF76" w:rsidR="00B4207C" w:rsidRDefault="00B4207C" w:rsidP="00B4207C">
      <w:pPr>
        <w:spacing w:line="360" w:lineRule="exact"/>
        <w:jc w:val="right"/>
        <w:rPr>
          <w:sz w:val="22"/>
        </w:rPr>
      </w:pPr>
      <w:r>
        <w:rPr>
          <w:rFonts w:hint="eastAsia"/>
          <w:sz w:val="22"/>
        </w:rPr>
        <w:t>執行部</w:t>
      </w:r>
    </w:p>
    <w:p w14:paraId="2AB6B4E4" w14:textId="3E464C32" w:rsidR="00B4207C" w:rsidRDefault="00B4207C" w:rsidP="00B4207C">
      <w:pPr>
        <w:spacing w:line="360" w:lineRule="exact"/>
        <w:jc w:val="center"/>
        <w:rPr>
          <w:sz w:val="22"/>
        </w:rPr>
      </w:pPr>
    </w:p>
    <w:p w14:paraId="29E5EAF0" w14:textId="75D3874D" w:rsidR="00B4207C" w:rsidRPr="000B01BA" w:rsidRDefault="000B01BA" w:rsidP="00B4207C">
      <w:pPr>
        <w:spacing w:line="360" w:lineRule="exact"/>
        <w:jc w:val="center"/>
        <w:rPr>
          <w:b/>
          <w:bCs/>
          <w:sz w:val="24"/>
          <w:szCs w:val="24"/>
          <w:u w:val="single"/>
        </w:rPr>
      </w:pPr>
      <w:r w:rsidRPr="000B01BA">
        <w:rPr>
          <w:rFonts w:hint="eastAsia"/>
          <w:b/>
          <w:bCs/>
          <w:sz w:val="24"/>
          <w:szCs w:val="24"/>
          <w:u w:val="single"/>
        </w:rPr>
        <w:t>緊急事態宣言</w:t>
      </w:r>
      <w:r w:rsidR="00077FAA">
        <w:rPr>
          <w:rFonts w:hint="eastAsia"/>
          <w:b/>
          <w:bCs/>
          <w:sz w:val="24"/>
          <w:szCs w:val="24"/>
          <w:u w:val="single"/>
        </w:rPr>
        <w:t>延長</w:t>
      </w:r>
      <w:r w:rsidRPr="000B01BA">
        <w:rPr>
          <w:rFonts w:hint="eastAsia"/>
          <w:b/>
          <w:bCs/>
          <w:sz w:val="24"/>
          <w:szCs w:val="24"/>
          <w:u w:val="single"/>
        </w:rPr>
        <w:t>に関して</w:t>
      </w:r>
    </w:p>
    <w:p w14:paraId="6CE44F94" w14:textId="2973E6DE" w:rsidR="00B4207C" w:rsidRDefault="00B4207C" w:rsidP="00B4207C">
      <w:pPr>
        <w:spacing w:line="360" w:lineRule="exact"/>
        <w:jc w:val="center"/>
        <w:rPr>
          <w:sz w:val="22"/>
        </w:rPr>
      </w:pPr>
    </w:p>
    <w:p w14:paraId="5E6C94BC" w14:textId="77777777" w:rsidR="00F609BB" w:rsidRDefault="00F609BB" w:rsidP="00B4207C">
      <w:pPr>
        <w:spacing w:line="360" w:lineRule="exact"/>
        <w:jc w:val="center"/>
        <w:rPr>
          <w:sz w:val="22"/>
        </w:rPr>
      </w:pPr>
    </w:p>
    <w:p w14:paraId="2D98834A" w14:textId="1D229948" w:rsidR="00B4207C" w:rsidRDefault="00B4207C" w:rsidP="00B4207C">
      <w:pPr>
        <w:spacing w:line="360" w:lineRule="exact"/>
        <w:jc w:val="left"/>
        <w:rPr>
          <w:sz w:val="22"/>
        </w:rPr>
      </w:pPr>
      <w:r>
        <w:rPr>
          <w:rFonts w:hint="eastAsia"/>
          <w:sz w:val="22"/>
        </w:rPr>
        <w:t xml:space="preserve">　日頃より株式会社COMFIA及びトロフィーグループの運営にご協力いただきまして、誠にありがとうございます。</w:t>
      </w:r>
    </w:p>
    <w:p w14:paraId="535F2716" w14:textId="0E1E79CA" w:rsidR="00915635" w:rsidRDefault="00B4207C" w:rsidP="00915635">
      <w:pPr>
        <w:spacing w:line="360" w:lineRule="exact"/>
        <w:jc w:val="left"/>
        <w:rPr>
          <w:sz w:val="22"/>
        </w:rPr>
      </w:pPr>
      <w:r>
        <w:rPr>
          <w:rFonts w:hint="eastAsia"/>
          <w:sz w:val="22"/>
        </w:rPr>
        <w:t xml:space="preserve">　</w:t>
      </w:r>
      <w:r w:rsidR="00915635">
        <w:rPr>
          <w:rFonts w:hint="eastAsia"/>
          <w:sz w:val="22"/>
        </w:rPr>
        <w:t>8/20</w:t>
      </w:r>
      <w:r w:rsidR="00077FAA">
        <w:rPr>
          <w:rFonts w:hint="eastAsia"/>
          <w:sz w:val="22"/>
        </w:rPr>
        <w:t>～9/12の期限付きで</w:t>
      </w:r>
      <w:r w:rsidR="00915635">
        <w:rPr>
          <w:rFonts w:hint="eastAsia"/>
          <w:sz w:val="22"/>
        </w:rPr>
        <w:t>静岡県にも緊急事態宣言が発令されました。</w:t>
      </w:r>
    </w:p>
    <w:p w14:paraId="73692DE9" w14:textId="65CB4094" w:rsidR="000B01BA" w:rsidRDefault="00077FAA" w:rsidP="00915635">
      <w:pPr>
        <w:spacing w:line="360" w:lineRule="exact"/>
        <w:jc w:val="left"/>
        <w:rPr>
          <w:sz w:val="22"/>
        </w:rPr>
      </w:pPr>
      <w:r>
        <w:rPr>
          <w:rFonts w:hint="eastAsia"/>
          <w:sz w:val="22"/>
        </w:rPr>
        <w:t>9/8静岡県知事から、緊急事態宣言延長の要請が国に出され、それを受けて9/30までの緊急事態宣言の延長となりました。</w:t>
      </w:r>
    </w:p>
    <w:p w14:paraId="3F279C0E" w14:textId="4BFBA148" w:rsidR="00077FAA" w:rsidRDefault="00077FAA" w:rsidP="00915635">
      <w:pPr>
        <w:spacing w:line="360" w:lineRule="exact"/>
        <w:jc w:val="left"/>
        <w:rPr>
          <w:rFonts w:hint="eastAsia"/>
          <w:sz w:val="22"/>
        </w:rPr>
      </w:pPr>
      <w:r>
        <w:rPr>
          <w:rFonts w:hint="eastAsia"/>
          <w:sz w:val="22"/>
        </w:rPr>
        <w:t xml:space="preserve">　新規感染者は減少傾向にありますが、まだ病床に余裕はなく、油断はできない状況です。</w:t>
      </w:r>
    </w:p>
    <w:p w14:paraId="49DFB917" w14:textId="130F5ADD" w:rsidR="000B01BA" w:rsidRDefault="000B01BA" w:rsidP="00915635">
      <w:pPr>
        <w:spacing w:line="360" w:lineRule="exact"/>
        <w:jc w:val="left"/>
        <w:rPr>
          <w:sz w:val="22"/>
        </w:rPr>
      </w:pPr>
      <w:r>
        <w:rPr>
          <w:rFonts w:hint="eastAsia"/>
          <w:sz w:val="22"/>
        </w:rPr>
        <w:t xml:space="preserve">　引き続き、県外への移動や、来静者との接触は可能な限り避けていただ</w:t>
      </w:r>
      <w:r w:rsidR="00DE46ED">
        <w:rPr>
          <w:rFonts w:hint="eastAsia"/>
          <w:sz w:val="22"/>
        </w:rPr>
        <w:t>くとともに</w:t>
      </w:r>
      <w:r>
        <w:rPr>
          <w:rFonts w:hint="eastAsia"/>
          <w:sz w:val="22"/>
        </w:rPr>
        <w:t>、不要不急の外出を控えていただきたく、お願い申し上げます。</w:t>
      </w:r>
    </w:p>
    <w:p w14:paraId="0DEEA518" w14:textId="367DB5F9" w:rsidR="000B01BA" w:rsidRDefault="000B01BA" w:rsidP="00915635">
      <w:pPr>
        <w:spacing w:line="360" w:lineRule="exact"/>
        <w:jc w:val="left"/>
        <w:rPr>
          <w:b/>
          <w:bCs/>
          <w:sz w:val="22"/>
          <w:u w:val="single"/>
        </w:rPr>
      </w:pPr>
      <w:r>
        <w:rPr>
          <w:rFonts w:hint="eastAsia"/>
          <w:sz w:val="22"/>
        </w:rPr>
        <w:t xml:space="preserve">　また、</w:t>
      </w:r>
      <w:r w:rsidR="00DE46ED" w:rsidRPr="00DE46ED">
        <w:rPr>
          <w:rFonts w:hint="eastAsia"/>
          <w:b/>
          <w:bCs/>
          <w:sz w:val="22"/>
          <w:u w:val="single"/>
        </w:rPr>
        <w:t>上記に該当する方におかれましては、事前に事業所まで一報お願いするとともに、状況に応じ一定期間のご利用自粛及び経過確認を含むお電話での支援をさせていただきたく存じます。</w:t>
      </w:r>
    </w:p>
    <w:p w14:paraId="69DC69D4" w14:textId="4179485B" w:rsidR="00DE46ED" w:rsidRDefault="00DE46ED" w:rsidP="00915635">
      <w:pPr>
        <w:spacing w:line="360" w:lineRule="exact"/>
        <w:jc w:val="left"/>
        <w:rPr>
          <w:b/>
          <w:bCs/>
          <w:sz w:val="22"/>
          <w:u w:val="single"/>
        </w:rPr>
      </w:pPr>
    </w:p>
    <w:p w14:paraId="64D995AF" w14:textId="1537B0C2" w:rsidR="00077FAA" w:rsidRPr="00077FAA" w:rsidRDefault="00077FAA" w:rsidP="00915635">
      <w:pPr>
        <w:spacing w:line="360" w:lineRule="exact"/>
        <w:jc w:val="left"/>
        <w:rPr>
          <w:rFonts w:hint="eastAsia"/>
          <w:sz w:val="22"/>
        </w:rPr>
      </w:pPr>
      <w:r w:rsidRPr="00077FAA">
        <w:rPr>
          <w:rFonts w:hint="eastAsia"/>
          <w:sz w:val="22"/>
        </w:rPr>
        <w:t xml:space="preserve">　当社も引き続き、感染防止に細心の注意をはらい、運営をしてまいります。</w:t>
      </w:r>
    </w:p>
    <w:p w14:paraId="4DB45D51" w14:textId="5129142F" w:rsidR="00DE46ED" w:rsidRPr="00DE46ED" w:rsidRDefault="00DE46ED" w:rsidP="00915635">
      <w:pPr>
        <w:spacing w:line="360" w:lineRule="exact"/>
        <w:jc w:val="left"/>
        <w:rPr>
          <w:sz w:val="22"/>
        </w:rPr>
      </w:pPr>
      <w:r w:rsidRPr="00DE46ED">
        <w:rPr>
          <w:rFonts w:hint="eastAsia"/>
          <w:sz w:val="22"/>
        </w:rPr>
        <w:t>今後とも</w:t>
      </w:r>
      <w:r>
        <w:rPr>
          <w:rFonts w:hint="eastAsia"/>
          <w:sz w:val="22"/>
        </w:rPr>
        <w:t>株式会社COMFIA及びトロフィーグループを宜しくお願い申し上げます。</w:t>
      </w:r>
    </w:p>
    <w:sectPr w:rsidR="00DE46ED" w:rsidRPr="00DE46ED" w:rsidSect="008D78AB">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C2A2" w14:textId="77777777" w:rsidR="008829D8" w:rsidRDefault="008829D8" w:rsidP="00836326">
      <w:r>
        <w:separator/>
      </w:r>
    </w:p>
  </w:endnote>
  <w:endnote w:type="continuationSeparator" w:id="0">
    <w:p w14:paraId="26F05EB9" w14:textId="77777777" w:rsidR="008829D8" w:rsidRDefault="008829D8" w:rsidP="0083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511B" w14:textId="77777777" w:rsidR="008829D8" w:rsidRDefault="008829D8" w:rsidP="00836326">
      <w:r>
        <w:separator/>
      </w:r>
    </w:p>
  </w:footnote>
  <w:footnote w:type="continuationSeparator" w:id="0">
    <w:p w14:paraId="6DB01898" w14:textId="77777777" w:rsidR="008829D8" w:rsidRDefault="008829D8" w:rsidP="00836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7C"/>
    <w:rsid w:val="00077FAA"/>
    <w:rsid w:val="000843BA"/>
    <w:rsid w:val="000B01BA"/>
    <w:rsid w:val="00100EA4"/>
    <w:rsid w:val="0040223E"/>
    <w:rsid w:val="00442301"/>
    <w:rsid w:val="005612BF"/>
    <w:rsid w:val="005B1BF6"/>
    <w:rsid w:val="005F47D8"/>
    <w:rsid w:val="00694814"/>
    <w:rsid w:val="006B24EA"/>
    <w:rsid w:val="00750F3E"/>
    <w:rsid w:val="00766068"/>
    <w:rsid w:val="00836326"/>
    <w:rsid w:val="008412C7"/>
    <w:rsid w:val="008829D8"/>
    <w:rsid w:val="008D78AB"/>
    <w:rsid w:val="00915635"/>
    <w:rsid w:val="00952386"/>
    <w:rsid w:val="00A80E7A"/>
    <w:rsid w:val="00AE3B6C"/>
    <w:rsid w:val="00AF5E57"/>
    <w:rsid w:val="00B4207C"/>
    <w:rsid w:val="00D90E72"/>
    <w:rsid w:val="00DA6968"/>
    <w:rsid w:val="00DE46ED"/>
    <w:rsid w:val="00DF3802"/>
    <w:rsid w:val="00E37D06"/>
    <w:rsid w:val="00E8266F"/>
    <w:rsid w:val="00F609BB"/>
    <w:rsid w:val="00FB00C1"/>
    <w:rsid w:val="00FB103C"/>
    <w:rsid w:val="00FB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F2F504"/>
  <w15:chartTrackingRefBased/>
  <w15:docId w15:val="{B88FAEE6-9453-42F6-9098-4FD15CAD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326"/>
    <w:pPr>
      <w:tabs>
        <w:tab w:val="center" w:pos="4252"/>
        <w:tab w:val="right" w:pos="8504"/>
      </w:tabs>
      <w:snapToGrid w:val="0"/>
    </w:pPr>
  </w:style>
  <w:style w:type="character" w:customStyle="1" w:styleId="a4">
    <w:name w:val="ヘッダー (文字)"/>
    <w:basedOn w:val="a0"/>
    <w:link w:val="a3"/>
    <w:uiPriority w:val="99"/>
    <w:rsid w:val="00836326"/>
  </w:style>
  <w:style w:type="paragraph" w:styleId="a5">
    <w:name w:val="footer"/>
    <w:basedOn w:val="a"/>
    <w:link w:val="a6"/>
    <w:uiPriority w:val="99"/>
    <w:unhideWhenUsed/>
    <w:rsid w:val="00836326"/>
    <w:pPr>
      <w:tabs>
        <w:tab w:val="center" w:pos="4252"/>
        <w:tab w:val="right" w:pos="8504"/>
      </w:tabs>
      <w:snapToGrid w:val="0"/>
    </w:pPr>
  </w:style>
  <w:style w:type="character" w:customStyle="1" w:styleId="a6">
    <w:name w:val="フッター (文字)"/>
    <w:basedOn w:val="a0"/>
    <w:link w:val="a5"/>
    <w:uiPriority w:val="99"/>
    <w:rsid w:val="0083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COMFIA</dc:creator>
  <cp:keywords/>
  <dc:description/>
  <cp:lastModifiedBy>株式会社 COMFIA</cp:lastModifiedBy>
  <cp:revision>6</cp:revision>
  <dcterms:created xsi:type="dcterms:W3CDTF">2021-08-19T04:10:00Z</dcterms:created>
  <dcterms:modified xsi:type="dcterms:W3CDTF">2021-09-09T09:25:00Z</dcterms:modified>
</cp:coreProperties>
</file>